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5609"/>
        <w:gridCol w:w="1767"/>
        <w:gridCol w:w="2513"/>
      </w:tblGrid>
      <w:tr w:rsidR="00A8514A" w:rsidRPr="00014D88" w:rsidTr="00AB67ED">
        <w:trPr>
          <w:trHeight w:val="193"/>
        </w:trPr>
        <w:tc>
          <w:tcPr>
            <w:tcW w:w="5609" w:type="dxa"/>
            <w:hideMark/>
          </w:tcPr>
          <w:p w:rsidR="00A8514A" w:rsidRPr="00014D88" w:rsidRDefault="00A8514A" w:rsidP="00014D8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014D88">
              <w:rPr>
                <w:rFonts w:ascii="Times New Roman" w:hAnsi="Times New Roman" w:cs="Times New Roman"/>
                <w:sz w:val="22"/>
                <w:szCs w:val="24"/>
              </w:rPr>
              <w:t>СОГЛАСОВАНО</w:t>
            </w:r>
          </w:p>
        </w:tc>
        <w:tc>
          <w:tcPr>
            <w:tcW w:w="4280" w:type="dxa"/>
            <w:gridSpan w:val="2"/>
            <w:hideMark/>
          </w:tcPr>
          <w:p w:rsidR="00A8514A" w:rsidRPr="00014D88" w:rsidRDefault="00A8514A" w:rsidP="000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014D88">
              <w:rPr>
                <w:rFonts w:ascii="Times New Roman" w:hAnsi="Times New Roman" w:cs="Times New Roman"/>
                <w:sz w:val="22"/>
                <w:szCs w:val="24"/>
              </w:rPr>
              <w:t>УТВЕРЖДАЮ</w:t>
            </w:r>
          </w:p>
        </w:tc>
      </w:tr>
      <w:tr w:rsidR="00A8514A" w:rsidRPr="00014D88" w:rsidTr="00AB67ED">
        <w:trPr>
          <w:trHeight w:val="193"/>
        </w:trPr>
        <w:tc>
          <w:tcPr>
            <w:tcW w:w="5609" w:type="dxa"/>
            <w:hideMark/>
          </w:tcPr>
          <w:p w:rsidR="00A8514A" w:rsidRPr="00014D88" w:rsidRDefault="00A8514A" w:rsidP="00014D8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 w:rsidRPr="00014D88">
              <w:rPr>
                <w:rFonts w:ascii="Times New Roman" w:hAnsi="Times New Roman" w:cs="Times New Roman"/>
                <w:sz w:val="22"/>
                <w:szCs w:val="24"/>
              </w:rPr>
              <w:t>Педагогическим советом</w:t>
            </w:r>
          </w:p>
        </w:tc>
        <w:tc>
          <w:tcPr>
            <w:tcW w:w="4280" w:type="dxa"/>
            <w:gridSpan w:val="2"/>
            <w:hideMark/>
          </w:tcPr>
          <w:p w:rsidR="00A8514A" w:rsidRPr="00014D88" w:rsidRDefault="00AB67ED" w:rsidP="00014D8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Директор МОУ Ясашно-Ташлинская </w:t>
            </w:r>
            <w:r w:rsidR="00A8514A" w:rsidRPr="00014D88">
              <w:rPr>
                <w:rFonts w:ascii="Times New Roman" w:hAnsi="Times New Roman" w:cs="Times New Roman"/>
                <w:sz w:val="22"/>
                <w:szCs w:val="24"/>
              </w:rPr>
              <w:t>СОШ</w:t>
            </w:r>
          </w:p>
        </w:tc>
      </w:tr>
      <w:tr w:rsidR="00A8514A" w:rsidRPr="00014D88" w:rsidTr="00AB67ED">
        <w:trPr>
          <w:trHeight w:val="193"/>
        </w:trPr>
        <w:tc>
          <w:tcPr>
            <w:tcW w:w="5609" w:type="dxa"/>
            <w:vAlign w:val="bottom"/>
            <w:hideMark/>
          </w:tcPr>
          <w:p w:rsidR="00A8514A" w:rsidRPr="00014D88" w:rsidRDefault="00AB67ED" w:rsidP="00014D8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МОУ Ясашно-Ташлинская</w:t>
            </w:r>
            <w:r w:rsidR="00A8514A" w:rsidRPr="00014D88">
              <w:rPr>
                <w:rFonts w:ascii="Times New Roman" w:hAnsi="Times New Roman" w:cs="Times New Roman"/>
                <w:sz w:val="22"/>
                <w:szCs w:val="24"/>
              </w:rPr>
              <w:t> СОШ</w:t>
            </w:r>
          </w:p>
        </w:tc>
        <w:tc>
          <w:tcPr>
            <w:tcW w:w="1767" w:type="dxa"/>
            <w:vAlign w:val="bottom"/>
            <w:hideMark/>
          </w:tcPr>
          <w:p w:rsidR="00A8514A" w:rsidRPr="00014D88" w:rsidRDefault="00A8514A" w:rsidP="000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014D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</w:t>
            </w:r>
          </w:p>
        </w:tc>
        <w:tc>
          <w:tcPr>
            <w:tcW w:w="2513" w:type="dxa"/>
            <w:vAlign w:val="bottom"/>
            <w:hideMark/>
          </w:tcPr>
          <w:p w:rsidR="00A8514A" w:rsidRPr="00014D88" w:rsidRDefault="00AB67ED" w:rsidP="000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М.В.Чернова</w:t>
            </w:r>
          </w:p>
        </w:tc>
      </w:tr>
      <w:tr w:rsidR="00A8514A" w:rsidRPr="00014D88" w:rsidTr="00AB67ED">
        <w:trPr>
          <w:trHeight w:val="193"/>
        </w:trPr>
        <w:tc>
          <w:tcPr>
            <w:tcW w:w="5609" w:type="dxa"/>
            <w:hideMark/>
          </w:tcPr>
          <w:p w:rsidR="00A8514A" w:rsidRPr="00014D88" w:rsidRDefault="00CA111A" w:rsidP="00014D8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(протокол от 27</w:t>
            </w:r>
            <w:r w:rsidR="00A8514A" w:rsidRPr="00014D88">
              <w:rPr>
                <w:rFonts w:ascii="Times New Roman" w:hAnsi="Times New Roman" w:cs="Times New Roman"/>
                <w:sz w:val="22"/>
              </w:rPr>
              <w:t>.08.2021</w:t>
            </w:r>
            <w:r w:rsidR="00A8514A" w:rsidRPr="00014D88">
              <w:rPr>
                <w:rFonts w:ascii="Times New Roman" w:hAnsi="Times New Roman" w:cs="Times New Roman"/>
                <w:sz w:val="22"/>
                <w:szCs w:val="24"/>
              </w:rPr>
              <w:t>№ 1)</w:t>
            </w:r>
          </w:p>
        </w:tc>
        <w:tc>
          <w:tcPr>
            <w:tcW w:w="4280" w:type="dxa"/>
            <w:gridSpan w:val="2"/>
            <w:hideMark/>
          </w:tcPr>
          <w:p w:rsidR="00A8514A" w:rsidRPr="00CA111A" w:rsidRDefault="00014D88" w:rsidP="000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014D88">
              <w:rPr>
                <w:rFonts w:ascii="Times New Roman" w:hAnsi="Times New Roman" w:cs="Times New Roman"/>
                <w:sz w:val="22"/>
                <w:szCs w:val="24"/>
              </w:rPr>
              <w:t xml:space="preserve">Приказ от 01.09.2021 № </w:t>
            </w:r>
            <w:r w:rsidR="00CA111A">
              <w:rPr>
                <w:rFonts w:ascii="Times New Roman" w:hAnsi="Times New Roman" w:cs="Times New Roman"/>
                <w:sz w:val="22"/>
                <w:szCs w:val="24"/>
              </w:rPr>
              <w:t>54</w:t>
            </w:r>
            <w:r w:rsidR="00CA111A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/1/</w:t>
            </w:r>
            <w:r w:rsidR="00CA111A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</w:p>
        </w:tc>
      </w:tr>
    </w:tbl>
    <w:p w:rsidR="00A8514A" w:rsidRPr="00A8514A" w:rsidRDefault="00A8514A" w:rsidP="00A8514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8514A" w:rsidRDefault="00A8514A" w:rsidP="00014D8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8514A">
        <w:rPr>
          <w:rFonts w:ascii="Times New Roman" w:hAnsi="Times New Roman" w:cs="Times New Roman"/>
          <w:b/>
          <w:szCs w:val="24"/>
        </w:rPr>
        <w:t>Положение о наставничестве</w:t>
      </w:r>
    </w:p>
    <w:p w:rsidR="00014D88" w:rsidRPr="00014D88" w:rsidRDefault="00014D88" w:rsidP="00014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  <w:lang w:eastAsia="en-US"/>
        </w:rPr>
      </w:pPr>
      <w:r w:rsidRPr="00014D88">
        <w:rPr>
          <w:rFonts w:ascii="Times New Roman" w:eastAsia="Calibri" w:hAnsi="Times New Roman" w:cs="Times New Roman"/>
          <w:szCs w:val="26"/>
          <w:lang w:eastAsia="en-US"/>
        </w:rPr>
        <w:t xml:space="preserve">муниципального общеобразовательного учреждения </w:t>
      </w:r>
      <w:r w:rsidR="00AB67ED">
        <w:rPr>
          <w:rFonts w:ascii="Times New Roman" w:eastAsia="Calibri" w:hAnsi="Times New Roman" w:cs="Times New Roman"/>
          <w:szCs w:val="26"/>
          <w:lang w:eastAsia="en-US"/>
        </w:rPr>
        <w:t>«Ясашно-Ташлинская</w:t>
      </w:r>
      <w:r w:rsidRPr="00014D88">
        <w:rPr>
          <w:rFonts w:ascii="Times New Roman" w:eastAsia="Calibri" w:hAnsi="Times New Roman" w:cs="Times New Roman"/>
          <w:szCs w:val="26"/>
          <w:lang w:eastAsia="en-US"/>
        </w:rPr>
        <w:t xml:space="preserve"> средняя общеобразовательная  школа» муниципального образования</w:t>
      </w:r>
    </w:p>
    <w:p w:rsidR="00014D88" w:rsidRPr="00014D88" w:rsidRDefault="00014D88" w:rsidP="00014D8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14D88">
        <w:rPr>
          <w:rFonts w:ascii="Times New Roman" w:eastAsia="Calibri" w:hAnsi="Times New Roman" w:cs="Times New Roman"/>
          <w:szCs w:val="26"/>
          <w:lang w:eastAsia="en-US"/>
        </w:rPr>
        <w:t>«Тереньгульский район» Ульяновской области</w:t>
      </w:r>
    </w:p>
    <w:p w:rsidR="00014D88" w:rsidRDefault="00014D88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A8514A" w:rsidRPr="00014D88" w:rsidRDefault="00A8514A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14D88">
        <w:rPr>
          <w:rFonts w:ascii="Times New Roman" w:hAnsi="Times New Roman" w:cs="Times New Roman"/>
          <w:b/>
          <w:bCs/>
          <w:szCs w:val="24"/>
        </w:rPr>
        <w:t>1. Общие положения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1.1. Настоящее Положение о наставничестве (далее – Положение) определяет порядок организации и проведения работы по наставничеству в муниципальном общеобразовательном учреждении «</w:t>
      </w:r>
      <w:r w:rsidR="00AB67ED">
        <w:rPr>
          <w:rFonts w:ascii="Times New Roman" w:hAnsi="Times New Roman" w:cs="Times New Roman"/>
          <w:szCs w:val="24"/>
        </w:rPr>
        <w:t>Ясашно-Ташлинская</w:t>
      </w:r>
      <w:r w:rsidR="00014D88">
        <w:rPr>
          <w:rFonts w:ascii="Times New Roman" w:hAnsi="Times New Roman" w:cs="Times New Roman"/>
          <w:szCs w:val="24"/>
        </w:rPr>
        <w:t xml:space="preserve"> средняя общеобразовательная школа</w:t>
      </w:r>
      <w:r w:rsidRPr="00A8514A">
        <w:rPr>
          <w:rFonts w:ascii="Times New Roman" w:hAnsi="Times New Roman" w:cs="Times New Roman"/>
          <w:szCs w:val="24"/>
        </w:rPr>
        <w:t xml:space="preserve">» </w:t>
      </w:r>
      <w:r w:rsidR="00014D88">
        <w:rPr>
          <w:rFonts w:ascii="Times New Roman" w:hAnsi="Times New Roman" w:cs="Times New Roman"/>
          <w:szCs w:val="24"/>
        </w:rPr>
        <w:t xml:space="preserve">муниципального образования «Тереньгульский район» Ульяновской области </w:t>
      </w:r>
      <w:r w:rsidRPr="00A8514A">
        <w:rPr>
          <w:rFonts w:ascii="Times New Roman" w:hAnsi="Times New Roman" w:cs="Times New Roman"/>
          <w:szCs w:val="24"/>
        </w:rPr>
        <w:t>(далее – организация), права и обязанности наставников и стажеров.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1.2. Основные термины и понятия, применяемые в настоящем Положении: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Наставничество – форма адаптации, практического обучения и воспитания новых или менее опытных работников организации в целях быстрейшего овладения трудовыми навыками, приобретения необходимой компетенции, приобщения к корпоративной культуре организации.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Наставник – более опытный работник организации, принимающий на себя функции по обучению новых или менее опытных работников.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Стажер – новый работник организации, прикрепляемый к наставнику.</w:t>
      </w:r>
    </w:p>
    <w:p w:rsidR="00014D88" w:rsidRDefault="00014D88" w:rsidP="00A8514A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A8514A" w:rsidRPr="00A8514A" w:rsidRDefault="00A8514A" w:rsidP="00A8514A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Cs w:val="24"/>
        </w:rPr>
      </w:pPr>
      <w:r w:rsidRPr="00014D88">
        <w:rPr>
          <w:rFonts w:ascii="Times New Roman" w:hAnsi="Times New Roman" w:cs="Times New Roman"/>
          <w:b/>
          <w:bCs/>
          <w:szCs w:val="24"/>
        </w:rPr>
        <w:t>2. Цели и задачи наставничества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2.1. Целями наставничества являются адаптация стажеров 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организации.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2.2. Основными задачами наставничества являются: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оказание помощи стажеру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обучение стажера 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содействие достижению стажером высокого качества труда;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вхождение стажера в трудовой коллектив, освоение им корпоративной культуры;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воспитание у стажера чувства личной ответственности за результаты своей деятельности.</w:t>
      </w:r>
    </w:p>
    <w:p w:rsidR="00A8514A" w:rsidRDefault="00A8514A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14D88">
        <w:rPr>
          <w:rFonts w:ascii="Times New Roman" w:hAnsi="Times New Roman" w:cs="Times New Roman"/>
          <w:b/>
          <w:bCs/>
          <w:szCs w:val="24"/>
        </w:rPr>
        <w:t>3. Организационные основы наставничества</w:t>
      </w:r>
    </w:p>
    <w:p w:rsidR="00014D88" w:rsidRPr="00014D88" w:rsidRDefault="00014D88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3.1. Наставничество в организации вводится на основании приказа директора.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3.2. Отбор кандидатур наставников осуществляется по следующим критериям: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высокий уровень профессиональной подготовки;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lastRenderedPageBreak/>
        <w:t>− наличие общепризнанных личных достижений и результатов;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развитые коммуникативные навыки и гибкость в общении;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способность и готовность делиться профессиональным опытом;</w:t>
      </w:r>
    </w:p>
    <w:p w:rsidR="00A8514A" w:rsidRPr="00A8514A" w:rsidRDefault="00A8514A" w:rsidP="00014D88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стаж профессиональной деятельности в организации не менее двух лет.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3.3. Работник назначается наставником с его письменного согласия.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3.4. За одним наставником закрепляется одновременно не более двух стажеров.</w:t>
      </w:r>
    </w:p>
    <w:p w:rsidR="00A8514A" w:rsidRPr="00A8514A" w:rsidRDefault="00A8514A" w:rsidP="00014D8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3.5. Наставничество осуществляется в течение всего периода, назначенного стажеру.</w:t>
      </w:r>
    </w:p>
    <w:p w:rsidR="00014D88" w:rsidRDefault="00014D88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A8514A" w:rsidRPr="00014D88" w:rsidRDefault="00A8514A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14D88">
        <w:rPr>
          <w:rFonts w:ascii="Times New Roman" w:hAnsi="Times New Roman" w:cs="Times New Roman"/>
          <w:b/>
          <w:bCs/>
          <w:szCs w:val="24"/>
        </w:rPr>
        <w:t>4. Права и обязанности наставника</w:t>
      </w:r>
    </w:p>
    <w:p w:rsidR="00A8514A" w:rsidRPr="00A8514A" w:rsidRDefault="00A8514A" w:rsidP="00014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4.1. Наставник имеет право: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требовать от стажера выполнения указаний по вопросам, связанным с его деятельностью;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принимать участие в обсуждении вопросов, связанных с работой стажера, вносить предложения в профсоюзные органы, непосредственному руководителю, вышестоящему руководителю о поощрении стажера, применении мер воспитательного и дисциплинарного воздействия;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участвовать в обсуждении профессиональной карьеры стажера и планировании его дальнейшей работы в организации.</w:t>
      </w:r>
    </w:p>
    <w:p w:rsidR="00A8514A" w:rsidRPr="00A8514A" w:rsidRDefault="00A8514A" w:rsidP="00014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4.2. Наставник обязан: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ознакомить стажера с основами корпоративной культуры организации;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изучить профессиональные и нравственные качества стажера, его отношение к работе, коллективу, увлечения, наклонности;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оказать стажеру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разработать индивидуальную программу наставничества для стажера;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личным примером развить положительные качества стажера,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информировать стажера о целях, задачах и результатах текущей деятельности организации;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развить у стажера стремление к выполнению сложной и ответственной работы, освоению новой техники и современных технологий;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lastRenderedPageBreak/>
        <w:t>− с учетом деловых и морально-психологических качеств стажера содействовать его профессиональному росту, достижению высокого профессионализма, участвовать в формировании и развитии карьеры;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составить характеристику на стажера;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заполнять анкеты по итогам отчетных периодов (приложение 1).</w:t>
      </w:r>
    </w:p>
    <w:p w:rsidR="00A8514A" w:rsidRPr="00A8514A" w:rsidRDefault="00A8514A" w:rsidP="00014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4.3. Ответственность наставника: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при отказе от продолжения стажировки двух стажеров подряд наставник лишается статуса наставника.</w:t>
      </w:r>
    </w:p>
    <w:p w:rsidR="00014D88" w:rsidRDefault="00014D88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A8514A" w:rsidRPr="00014D88" w:rsidRDefault="00A8514A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14D88">
        <w:rPr>
          <w:rFonts w:ascii="Times New Roman" w:hAnsi="Times New Roman" w:cs="Times New Roman"/>
          <w:b/>
          <w:bCs/>
          <w:szCs w:val="24"/>
        </w:rPr>
        <w:t>5. Права и обязанности стажера</w:t>
      </w:r>
    </w:p>
    <w:p w:rsidR="00A8514A" w:rsidRPr="00A8514A" w:rsidRDefault="00A8514A" w:rsidP="007B7E2C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5.1. Стажер имеет право участвовать в разработке программы наставничеству и вносить предложения о ее изменении, участвовать в обсуждении результатов стажировки.</w:t>
      </w:r>
    </w:p>
    <w:p w:rsidR="00A8514A" w:rsidRPr="00A8514A" w:rsidRDefault="00A8514A" w:rsidP="007B7E2C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5.2. Стажер обязан:</w:t>
      </w:r>
    </w:p>
    <w:p w:rsidR="00A8514A" w:rsidRPr="00A8514A" w:rsidRDefault="00A8514A" w:rsidP="007B7E2C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ознакомиться под подпись с выпиской из приказа о назначении наставника в течение трех дней с момента издания приказа;</w:t>
      </w:r>
    </w:p>
    <w:p w:rsidR="00A8514A" w:rsidRPr="00A8514A" w:rsidRDefault="00A8514A" w:rsidP="007B7E2C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выполнять обязанности, возложенные на него трудовым договором и Правилами трудового распорядка;</w:t>
      </w:r>
    </w:p>
    <w:p w:rsidR="00A8514A" w:rsidRPr="00A8514A" w:rsidRDefault="00A8514A" w:rsidP="007B7E2C">
      <w:pPr>
        <w:shd w:val="clear" w:color="auto" w:fill="FFFFFF"/>
        <w:spacing w:after="0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проходить контрольные мероприятия согласно программе наставничества, в том числе заполнять анкеты по итогам отчетных периодов (приложение 2).</w:t>
      </w:r>
    </w:p>
    <w:p w:rsidR="00014D88" w:rsidRDefault="00014D88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A8514A" w:rsidRPr="00014D88" w:rsidRDefault="00A8514A" w:rsidP="00014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14D88">
        <w:rPr>
          <w:rFonts w:ascii="Times New Roman" w:hAnsi="Times New Roman" w:cs="Times New Roman"/>
          <w:b/>
          <w:bCs/>
          <w:szCs w:val="24"/>
        </w:rPr>
        <w:t>6. Анализ работы стажера</w:t>
      </w:r>
    </w:p>
    <w:p w:rsidR="00A8514A" w:rsidRPr="00A8514A" w:rsidRDefault="00A8514A" w:rsidP="00014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6.1. Предварительный анализ работы стажера осуществляется по истечении первого и второго месяца его адаптации в организации, при котором рассматриваются следующие вопросы: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анализ процесса адаптации работника в организации;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выполнение на данный период индивидуального плана работ по программе наставничества;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обозначение сильных и слабых сторон работника;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обсуждение того, что необходимо улучшить;</w:t>
      </w:r>
    </w:p>
    <w:p w:rsidR="00A8514A" w:rsidRPr="00A8514A" w:rsidRDefault="00A8514A" w:rsidP="00014D88">
      <w:pPr>
        <w:shd w:val="clear" w:color="auto" w:fill="FFFFFF"/>
        <w:spacing w:before="100" w:beforeAutospacing="1"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− необходимая помощь со стороны организации.</w:t>
      </w:r>
    </w:p>
    <w:p w:rsidR="00A8514A" w:rsidRPr="00A8514A" w:rsidRDefault="00A8514A" w:rsidP="00014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6.2. 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стажера.</w:t>
      </w:r>
    </w:p>
    <w:p w:rsidR="00A8514A" w:rsidRPr="00A8514A" w:rsidRDefault="00A8514A" w:rsidP="00014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6.3. Если по итогам контрольных мероприятий выявится необходимость в продолжении наставничества, то наставник с участием стажера разрабатывает и реализует дополнительные мероприятия, направленные на адаптацию стажера.</w:t>
      </w:r>
    </w:p>
    <w:p w:rsidR="00A8514A" w:rsidRPr="00A8514A" w:rsidRDefault="00A8514A" w:rsidP="00014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br w:type="page"/>
      </w:r>
      <w:r w:rsidRPr="00A8514A">
        <w:rPr>
          <w:rFonts w:ascii="Times New Roman" w:hAnsi="Times New Roman" w:cs="Times New Roman"/>
          <w:szCs w:val="24"/>
        </w:rPr>
        <w:lastRenderedPageBreak/>
        <w:t>Приложение № 1</w:t>
      </w:r>
      <w:r w:rsidRPr="00A8514A">
        <w:rPr>
          <w:rFonts w:ascii="Times New Roman" w:hAnsi="Times New Roman" w:cs="Times New Roman"/>
          <w:szCs w:val="24"/>
        </w:rPr>
        <w:br/>
        <w:t xml:space="preserve">к Положению о наставничестве, утвержденному </w:t>
      </w:r>
      <w:r w:rsidR="00014D88">
        <w:rPr>
          <w:rFonts w:ascii="Times New Roman" w:hAnsi="Times New Roman" w:cs="Times New Roman"/>
          <w:szCs w:val="24"/>
        </w:rPr>
        <w:t>01</w:t>
      </w:r>
      <w:r w:rsidRPr="00A8514A">
        <w:rPr>
          <w:rFonts w:ascii="Times New Roman" w:hAnsi="Times New Roman" w:cs="Times New Roman"/>
          <w:szCs w:val="24"/>
        </w:rPr>
        <w:t> </w:t>
      </w:r>
      <w:r w:rsidR="00014D88">
        <w:rPr>
          <w:rFonts w:ascii="Times New Roman" w:hAnsi="Times New Roman" w:cs="Times New Roman"/>
          <w:szCs w:val="24"/>
        </w:rPr>
        <w:t>сентября</w:t>
      </w:r>
      <w:r w:rsidRPr="00A8514A">
        <w:rPr>
          <w:rFonts w:ascii="Times New Roman" w:hAnsi="Times New Roman" w:cs="Times New Roman"/>
          <w:szCs w:val="24"/>
        </w:rPr>
        <w:t xml:space="preserve"> 20</w:t>
      </w:r>
      <w:r w:rsidR="00014D88">
        <w:rPr>
          <w:rFonts w:ascii="Times New Roman" w:hAnsi="Times New Roman" w:cs="Times New Roman"/>
          <w:szCs w:val="24"/>
        </w:rPr>
        <w:t>21</w:t>
      </w:r>
      <w:r w:rsidRPr="00A8514A">
        <w:rPr>
          <w:rFonts w:ascii="Times New Roman" w:hAnsi="Times New Roman" w:cs="Times New Roman"/>
          <w:szCs w:val="24"/>
        </w:rPr>
        <w:t xml:space="preserve"> г.</w:t>
      </w:r>
    </w:p>
    <w:p w:rsidR="00A8514A" w:rsidRPr="00A8514A" w:rsidRDefault="00A8514A" w:rsidP="00A8514A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Анкета для наставника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Уважаемый педагог!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К Вам прикреплен стажер. Ответьте, пожалуйста, как строится ваше взаимодействие и как Вы оцениваете результат.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81"/>
      </w:tblGrid>
      <w:tr w:rsidR="00A8514A" w:rsidRPr="00B25647" w:rsidTr="00D53EBF">
        <w:tc>
          <w:tcPr>
            <w:tcW w:w="6487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Оценка (по шкале от 1 до 5)</w:t>
            </w:r>
          </w:p>
        </w:tc>
      </w:tr>
      <w:tr w:rsidR="00A8514A" w:rsidRPr="00B25647" w:rsidTr="00D53EBF">
        <w:tc>
          <w:tcPr>
            <w:tcW w:w="6487" w:type="dxa"/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8514A" w:rsidRPr="00B25647" w:rsidTr="00D53EBF">
        <w:tc>
          <w:tcPr>
            <w:tcW w:w="6487" w:type="dxa"/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2. Насколько точно следовал Вашим рекомендациям стажер?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14A" w:rsidRPr="00B25647" w:rsidTr="00D53EBF">
        <w:tc>
          <w:tcPr>
            <w:tcW w:w="6487" w:type="dxa"/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514A" w:rsidRPr="00B25647" w:rsidTr="00D53EBF">
        <w:tc>
          <w:tcPr>
            <w:tcW w:w="6487" w:type="dxa"/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514A" w:rsidRPr="00B25647" w:rsidTr="00D53EBF">
        <w:tc>
          <w:tcPr>
            <w:tcW w:w="6487" w:type="dxa"/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14A" w:rsidRPr="00B25647" w:rsidTr="00D53EBF">
        <w:tc>
          <w:tcPr>
            <w:tcW w:w="6487" w:type="dxa"/>
            <w:tcBorders>
              <w:bottom w:val="single" w:sz="4" w:space="0" w:color="auto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14A" w:rsidRPr="00B25647" w:rsidTr="00D53EBF">
        <w:tc>
          <w:tcPr>
            <w:tcW w:w="6487" w:type="dxa"/>
            <w:tcBorders>
              <w:bottom w:val="nil"/>
              <w:right w:val="single" w:sz="4" w:space="0" w:color="auto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7. Какой из аспектов адаптации, на Ваш взгляд, является наиболее важным для стажера при прохождении наставничества? Расставьте баллы от 1 до 5 для каждого из параметров:</w:t>
            </w:r>
          </w:p>
        </w:tc>
        <w:tc>
          <w:tcPr>
            <w:tcW w:w="2981" w:type="dxa"/>
            <w:tcBorders>
              <w:left w:val="single" w:sz="4" w:space="0" w:color="auto"/>
              <w:bottom w:val="nil"/>
            </w:tcBorders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14A" w:rsidRPr="00B25647" w:rsidTr="00D53EBF">
        <w:tc>
          <w:tcPr>
            <w:tcW w:w="6487" w:type="dxa"/>
            <w:tcBorders>
              <w:top w:val="nil"/>
              <w:bottom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помощь при вхождении в коллектив, знакомство с принятыми правилами поведения;</w:t>
            </w:r>
          </w:p>
        </w:tc>
        <w:tc>
          <w:tcPr>
            <w:tcW w:w="2981" w:type="dxa"/>
            <w:tcBorders>
              <w:top w:val="nil"/>
            </w:tcBorders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8514A" w:rsidRPr="00B25647" w:rsidTr="00D53EBF">
        <w:tc>
          <w:tcPr>
            <w:tcW w:w="6487" w:type="dxa"/>
            <w:tcBorders>
              <w:top w:val="nil"/>
              <w:bottom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освоение практических навыков работы;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14A" w:rsidRPr="00B25647" w:rsidTr="00D53EBF">
        <w:tc>
          <w:tcPr>
            <w:tcW w:w="6487" w:type="dxa"/>
            <w:tcBorders>
              <w:top w:val="nil"/>
              <w:bottom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изучение теории, выявление пробелов в знаниях;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8514A" w:rsidRPr="00B25647" w:rsidTr="00D53EBF">
        <w:tc>
          <w:tcPr>
            <w:tcW w:w="6487" w:type="dxa"/>
            <w:tcBorders>
              <w:top w:val="nil"/>
              <w:bottom w:val="single" w:sz="4" w:space="0" w:color="auto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освоение административных процедур и принятых правил делопроизводства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8514A" w:rsidRPr="00B25647" w:rsidTr="00D53EBF">
        <w:tc>
          <w:tcPr>
            <w:tcW w:w="6487" w:type="dxa"/>
            <w:tcBorders>
              <w:top w:val="single" w:sz="4" w:space="0" w:color="auto"/>
              <w:bottom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8. 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</w:tc>
        <w:tc>
          <w:tcPr>
            <w:tcW w:w="2981" w:type="dxa"/>
            <w:tcBorders>
              <w:bottom w:val="nil"/>
            </w:tcBorders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14A" w:rsidRPr="00B25647" w:rsidTr="00D53EBF">
        <w:tc>
          <w:tcPr>
            <w:tcW w:w="6487" w:type="dxa"/>
            <w:tcBorders>
              <w:top w:val="nil"/>
              <w:bottom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самостоятельное изучение стажером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8514A" w:rsidRPr="00B25647" w:rsidTr="00D53EBF">
        <w:tc>
          <w:tcPr>
            <w:tcW w:w="6487" w:type="dxa"/>
            <w:tcBorders>
              <w:top w:val="nil"/>
              <w:bottom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в основном самостоятельное изучение стажером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8514A" w:rsidRPr="00B25647" w:rsidTr="00D53EBF">
        <w:tc>
          <w:tcPr>
            <w:tcW w:w="6487" w:type="dxa"/>
            <w:tcBorders>
              <w:top w:val="nil"/>
              <w:bottom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личные консультации в заранее определенное время;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514A" w:rsidRPr="00B25647" w:rsidTr="00D53EBF">
        <w:tc>
          <w:tcPr>
            <w:tcW w:w="6487" w:type="dxa"/>
            <w:tcBorders>
              <w:top w:val="nil"/>
              <w:bottom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личные консультации по мере возникновения необходимости;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14A" w:rsidRPr="00B25647" w:rsidTr="00D53EBF">
        <w:tc>
          <w:tcPr>
            <w:tcW w:w="6487" w:type="dxa"/>
            <w:tcBorders>
              <w:top w:val="nil"/>
            </w:tcBorders>
          </w:tcPr>
          <w:p w:rsidR="00A8514A" w:rsidRPr="00B25647" w:rsidRDefault="00A8514A" w:rsidP="00D53EBF">
            <w:pPr>
              <w:pStyle w:val="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– поэтапный совместный разбор практических заданий</w:t>
            </w:r>
          </w:p>
        </w:tc>
        <w:tc>
          <w:tcPr>
            <w:tcW w:w="2981" w:type="dxa"/>
          </w:tcPr>
          <w:p w:rsidR="00A8514A" w:rsidRPr="00B25647" w:rsidRDefault="00A8514A" w:rsidP="00D53EBF">
            <w:pPr>
              <w:pStyle w:val="Style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6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B25647" w:rsidRDefault="00B25647" w:rsidP="00A8514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8514A" w:rsidRPr="00A8514A" w:rsidRDefault="00A8514A" w:rsidP="00A8514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Ваши предложения по организации процесса наставничества образовательной организации:</w:t>
      </w:r>
    </w:p>
    <w:p w:rsidR="00A8514A" w:rsidRPr="00A8514A" w:rsidRDefault="00A8514A" w:rsidP="00A8514A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8514A" w:rsidRPr="00A8514A" w:rsidTr="00D53EBF">
        <w:tc>
          <w:tcPr>
            <w:tcW w:w="9571" w:type="dxa"/>
          </w:tcPr>
          <w:p w:rsidR="00A8514A" w:rsidRPr="00A8514A" w:rsidRDefault="00A8514A" w:rsidP="00D53EBF">
            <w:pPr>
              <w:spacing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8514A">
              <w:rPr>
                <w:rFonts w:ascii="Times New Roman" w:eastAsia="Calibri" w:hAnsi="Times New Roman" w:cs="Times New Roman"/>
                <w:szCs w:val="24"/>
              </w:rPr>
              <w:t>предложений нет.</w:t>
            </w:r>
          </w:p>
        </w:tc>
      </w:tr>
      <w:tr w:rsidR="00A8514A" w:rsidRPr="00A8514A" w:rsidTr="00D53EBF">
        <w:tc>
          <w:tcPr>
            <w:tcW w:w="9571" w:type="dxa"/>
          </w:tcPr>
          <w:p w:rsidR="00A8514A" w:rsidRPr="00A8514A" w:rsidRDefault="00A8514A" w:rsidP="00D53EBF">
            <w:pPr>
              <w:spacing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14A" w:rsidRPr="00A8514A" w:rsidTr="00D53EBF">
        <w:tc>
          <w:tcPr>
            <w:tcW w:w="9571" w:type="dxa"/>
          </w:tcPr>
          <w:p w:rsidR="00A8514A" w:rsidRPr="00A8514A" w:rsidRDefault="00A8514A" w:rsidP="00D53EBF">
            <w:pPr>
              <w:spacing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8514A" w:rsidRPr="00A8514A" w:rsidRDefault="00A8514A" w:rsidP="00A8514A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lastRenderedPageBreak/>
        <w:t>Приложение № 2</w:t>
      </w:r>
      <w:r w:rsidRPr="00A8514A">
        <w:rPr>
          <w:rFonts w:ascii="Times New Roman" w:hAnsi="Times New Roman" w:cs="Times New Roman"/>
          <w:szCs w:val="24"/>
        </w:rPr>
        <w:br/>
        <w:t xml:space="preserve">к Положению о наставничестве, утвержденному </w:t>
      </w:r>
      <w:r w:rsidR="00014D88">
        <w:rPr>
          <w:rFonts w:ascii="Times New Roman" w:hAnsi="Times New Roman" w:cs="Times New Roman"/>
          <w:szCs w:val="24"/>
        </w:rPr>
        <w:t>01 сентября 2021</w:t>
      </w:r>
      <w:r w:rsidRPr="00A8514A">
        <w:rPr>
          <w:rFonts w:ascii="Times New Roman" w:hAnsi="Times New Roman" w:cs="Times New Roman"/>
          <w:szCs w:val="24"/>
        </w:rPr>
        <w:t xml:space="preserve"> г.</w:t>
      </w:r>
    </w:p>
    <w:p w:rsidR="00A8514A" w:rsidRPr="00A8514A" w:rsidRDefault="00A8514A" w:rsidP="00A8514A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A8514A" w:rsidRPr="00A8514A" w:rsidRDefault="00A8514A" w:rsidP="00A8514A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Анкета для стажера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Уважаемый педагог!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Эта анкета необходима для того, чтобы улучшить в нашей организации адаптацию новых работников.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1. Как можете охарактеризовать периодичность общения с наставником? Отметьте подходящий вариант или напишите свой: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каждый день;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один раз в неделю;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2–3 раза в месяц;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вообще не встречались.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2. Какое время в среднем в неделю у Вас уходило на общение с наставником?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3,5–2,5 часа в неделю;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2–1,5 часа в неделю;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полчаса в неделю;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30–70 процентов;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60–40 процентов;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70–30 процентов;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80–20 процентов.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4. Всегда ли наставник мог дать ответы на Ваши вопросы?</w:t>
      </w:r>
    </w:p>
    <w:p w:rsidR="00A8514A" w:rsidRPr="00A8514A" w:rsidRDefault="00A8514A" w:rsidP="00A8514A">
      <w:pPr>
        <w:spacing w:before="12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да, всегда;</w:t>
      </w:r>
    </w:p>
    <w:p w:rsidR="00A8514A" w:rsidRPr="00A8514A" w:rsidRDefault="00A8514A" w:rsidP="00A8514A">
      <w:pPr>
        <w:spacing w:before="12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нет, не всегда;</w:t>
      </w:r>
    </w:p>
    <w:p w:rsidR="00A8514A" w:rsidRPr="00A8514A" w:rsidRDefault="00A8514A" w:rsidP="00A8514A">
      <w:pPr>
        <w:spacing w:before="12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нет, никогда.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да, каждый раз после окончания задания;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да, раз в неделю вне зависимости от окончания задания подводил итог;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да, раз в месяц;</w:t>
      </w:r>
    </w:p>
    <w:p w:rsidR="00A8514A" w:rsidRPr="00A8514A" w:rsidRDefault="00A8514A" w:rsidP="00A8514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8514A">
        <w:rPr>
          <w:rFonts w:ascii="Times New Roman" w:hAnsi="Times New Roman" w:cs="Times New Roman"/>
          <w:szCs w:val="24"/>
        </w:rPr>
        <w:t>– нет.</w:t>
      </w:r>
    </w:p>
    <w:p w:rsidR="00A8514A" w:rsidRPr="00A8514A" w:rsidRDefault="00A8514A" w:rsidP="00A8514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5683" w:rsidRPr="00A8514A" w:rsidRDefault="00055683">
      <w:pPr>
        <w:rPr>
          <w:rFonts w:ascii="Times New Roman" w:hAnsi="Times New Roman" w:cs="Times New Roman"/>
          <w:szCs w:val="24"/>
        </w:rPr>
      </w:pPr>
    </w:p>
    <w:sectPr w:rsidR="00055683" w:rsidRPr="00A8514A" w:rsidSect="00670EA7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12" w:rsidRDefault="00AD6A12" w:rsidP="00A8514A">
      <w:pPr>
        <w:spacing w:after="0" w:line="240" w:lineRule="auto"/>
      </w:pPr>
      <w:r>
        <w:separator/>
      </w:r>
    </w:p>
  </w:endnote>
  <w:endnote w:type="continuationSeparator" w:id="1">
    <w:p w:rsidR="00AD6A12" w:rsidRDefault="00AD6A12" w:rsidP="00A8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12" w:rsidRDefault="00AD6A12" w:rsidP="00A8514A">
      <w:pPr>
        <w:spacing w:after="0" w:line="240" w:lineRule="auto"/>
      </w:pPr>
      <w:r>
        <w:separator/>
      </w:r>
    </w:p>
  </w:footnote>
  <w:footnote w:type="continuationSeparator" w:id="1">
    <w:p w:rsidR="00AD6A12" w:rsidRDefault="00AD6A12" w:rsidP="00A8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96907"/>
      <w:docPartObj>
        <w:docPartGallery w:val="Page Numbers (Top of Page)"/>
        <w:docPartUnique/>
      </w:docPartObj>
    </w:sdtPr>
    <w:sdtContent>
      <w:p w:rsidR="00A8514A" w:rsidRDefault="0080131B">
        <w:pPr>
          <w:pStyle w:val="a3"/>
          <w:jc w:val="center"/>
        </w:pPr>
        <w:fldSimple w:instr=" PAGE   \* MERGEFORMAT ">
          <w:r w:rsidR="00CA111A">
            <w:rPr>
              <w:noProof/>
            </w:rPr>
            <w:t>1</w:t>
          </w:r>
        </w:fldSimple>
      </w:p>
    </w:sdtContent>
  </w:sdt>
  <w:p w:rsidR="00320D72" w:rsidRDefault="00AD6A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72" w:rsidRDefault="00AD6A12" w:rsidP="0012304C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14A"/>
    <w:rsid w:val="00014D88"/>
    <w:rsid w:val="00055683"/>
    <w:rsid w:val="006B18DE"/>
    <w:rsid w:val="007B7E2C"/>
    <w:rsid w:val="0080131B"/>
    <w:rsid w:val="00A8514A"/>
    <w:rsid w:val="00A95AFA"/>
    <w:rsid w:val="00AB67ED"/>
    <w:rsid w:val="00AD6A12"/>
    <w:rsid w:val="00AF100F"/>
    <w:rsid w:val="00B25647"/>
    <w:rsid w:val="00C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4A"/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A85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514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514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2022-03-22T12:32:00Z</cp:lastPrinted>
  <dcterms:created xsi:type="dcterms:W3CDTF">2022-03-22T12:07:00Z</dcterms:created>
  <dcterms:modified xsi:type="dcterms:W3CDTF">2022-11-28T10:40:00Z</dcterms:modified>
</cp:coreProperties>
</file>